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470" w14:textId="77777777" w:rsidR="005E35DB" w:rsidRDefault="005E35DB" w:rsidP="005E35DB">
      <w:pP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</w:pPr>
      <w:r w:rsidRPr="00B467AD">
        <w:rPr>
          <w:rFonts w:ascii="Times New Roman" w:eastAsia="Times New Roman" w:hAnsi="Times New Roman" w:cs="Times New Roman"/>
          <w:b/>
          <w:bCs/>
          <w:noProof/>
          <w:color w:val="44546A" w:themeColor="text2"/>
          <w:sz w:val="28"/>
          <w:szCs w:val="28"/>
        </w:rPr>
        <w:drawing>
          <wp:inline distT="0" distB="0" distL="0" distR="0" wp14:anchorId="566F8098" wp14:editId="0EA536DE">
            <wp:extent cx="5943600" cy="8410755"/>
            <wp:effectExtent l="0" t="0" r="0" b="9525"/>
            <wp:docPr id="1" name="Εικόνα 1" descr="C:\Cloud\OneDrive - APOPSI SA\Blue Hackathon\Prosklisi\MEDIA\piraeus-blue-hackathon-day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oud\OneDrive - APOPSI SA\Blue Hackathon\Prosklisi\MEDIA\piraeus-blue-hackathon-day-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br w:type="page"/>
      </w:r>
    </w:p>
    <w:p w14:paraId="64D76B49" w14:textId="77777777" w:rsidR="005E35DB" w:rsidRDefault="005E35DB" w:rsidP="005E35D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lastRenderedPageBreak/>
        <w:t xml:space="preserve">Στοιχεία Μέντορα </w:t>
      </w:r>
      <w:proofErr w:type="spellStart"/>
      <w:r w:rsidRPr="5BE5468C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>Blue</w:t>
      </w:r>
      <w:proofErr w:type="spellEnd"/>
      <w:r w:rsidRPr="5BE5468C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 xml:space="preserve"> </w:t>
      </w:r>
      <w:proofErr w:type="spellStart"/>
      <w:r w:rsidRPr="5BE5468C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>Hackathon</w:t>
      </w:r>
      <w:proofErr w:type="spellEnd"/>
      <w:r w:rsidRPr="5BE5468C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>:</w:t>
      </w:r>
    </w:p>
    <w:p w14:paraId="373BBE1D" w14:textId="77777777" w:rsidR="005E35DB" w:rsidRDefault="005E35DB" w:rsidP="005E35D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</w:pPr>
    </w:p>
    <w:p w14:paraId="09F93C46" w14:textId="549868A2" w:rsidR="005E35DB" w:rsidRPr="0043146E" w:rsidRDefault="005E35DB" w:rsidP="005E35DB">
      <w:pPr>
        <w:spacing w:beforeAutospacing="1" w:afterAutospacing="1"/>
        <w:rPr>
          <w:rFonts w:ascii="Trebuchet MS" w:eastAsia="Times New Roman" w:hAnsi="Trebuchet MS" w:cstheme="minorHAnsi"/>
          <w:color w:val="44546A" w:themeColor="text2"/>
          <w:szCs w:val="24"/>
          <w:lang w:val="el-GR"/>
        </w:rPr>
      </w:pPr>
      <w:r w:rsidRPr="0043146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Ονοματεπώνυμο </w:t>
      </w: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: </w:t>
      </w:r>
      <w:sdt>
        <w:sdtPr>
          <w:rPr>
            <w:rFonts w:ascii="Trebuchet MS" w:eastAsia="Times New Roman" w:hAnsi="Trebuchet MS" w:cstheme="minorHAnsi"/>
            <w:b/>
            <w:bCs/>
            <w:color w:val="44546A" w:themeColor="text2"/>
            <w:szCs w:val="24"/>
            <w:lang w:val="el-GR"/>
          </w:rPr>
          <w:id w:val="1351297270"/>
          <w:placeholder>
            <w:docPart w:val="0A372B4612BD410E963326FD4961915D"/>
          </w:placeholder>
        </w:sdtPr>
        <w:sdtEndPr/>
        <w:sdtContent>
          <w:r w:rsidR="00362ABE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  <w:t xml:space="preserve">Ανδρέας </w:t>
          </w:r>
          <w:proofErr w:type="spellStart"/>
          <w:r w:rsidR="00362ABE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  <w:t>Κάνταρος</w:t>
          </w:r>
          <w:proofErr w:type="spellEnd"/>
          <w:r w:rsidR="0012221B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  <w:t xml:space="preserve"> </w:t>
          </w:r>
        </w:sdtContent>
      </w:sdt>
    </w:p>
    <w:p w14:paraId="398A05D3" w14:textId="77777777" w:rsidR="005E35DB" w:rsidRDefault="005E35DB" w:rsidP="005E35D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</w:pPr>
    </w:p>
    <w:p w14:paraId="7F0E328F" w14:textId="77777777" w:rsidR="005E35DB" w:rsidRPr="0043146E" w:rsidRDefault="005E35DB" w:rsidP="005E35DB">
      <w:pPr>
        <w:spacing w:beforeAutospacing="1" w:afterAutospacing="1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 w:rsidRPr="0043146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Στοιχεία Επικοινωνίας </w:t>
      </w: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: </w:t>
      </w:r>
    </w:p>
    <w:p w14:paraId="5EB6A004" w14:textId="628C6EE3" w:rsidR="005E35DB" w:rsidRPr="00362ABE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Ε</w:t>
      </w:r>
      <w:r w:rsidRPr="00362ABE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>-</w:t>
      </w: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>mail</w:t>
      </w:r>
      <w:r w:rsidRPr="00362ABE"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 xml:space="preserve">:  </w:t>
      </w:r>
      <w:sdt>
        <w:sdtPr>
          <w:rPr>
            <w:rFonts w:ascii="Trebuchet MS" w:eastAsia="Times New Roman" w:hAnsi="Trebuchet MS" w:cstheme="minorHAnsi"/>
            <w:b/>
            <w:bCs/>
            <w:color w:val="44546A" w:themeColor="text2"/>
            <w:szCs w:val="24"/>
            <w:lang w:val="el-GR"/>
          </w:rPr>
          <w:id w:val="1692029524"/>
          <w:placeholder>
            <w:docPart w:val="0A372B4612BD410E963326FD4961915D"/>
          </w:placeholder>
        </w:sdtPr>
        <w:sdtEndPr/>
        <w:sdtContent>
          <w:r w:rsidR="00362ABE">
            <w:t>kantaros@bluelab.gr</w:t>
          </w:r>
        </w:sdtContent>
      </w:sdt>
      <w:r w:rsidR="0012221B" w:rsidRPr="00362ABE">
        <w:rPr>
          <w:rFonts w:ascii="Segoe UI Semilight" w:hAnsi="Segoe UI Semilight" w:cs="Segoe UI Semilight"/>
          <w:b/>
          <w:bCs/>
          <w:sz w:val="20"/>
          <w:szCs w:val="20"/>
        </w:rPr>
        <w:t xml:space="preserve"> </w:t>
      </w:r>
    </w:p>
    <w:p w14:paraId="1F25B443" w14:textId="480075F6" w:rsidR="005E35DB" w:rsidRPr="00362ABE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</w:rPr>
        <w:t>T</w:t>
      </w:r>
      <w:proofErr w:type="spellStart"/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ηλέφωνο</w:t>
      </w:r>
      <w:proofErr w:type="spellEnd"/>
      <w:r w:rsidRPr="00362AB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: </w:t>
      </w:r>
      <w:sdt>
        <w:sdtPr>
          <w:rPr>
            <w:rFonts w:ascii="Trebuchet MS" w:eastAsia="Times New Roman" w:hAnsi="Trebuchet MS" w:cstheme="minorHAnsi"/>
            <w:b/>
            <w:bCs/>
            <w:color w:val="44546A" w:themeColor="text2"/>
            <w:szCs w:val="24"/>
            <w:lang w:val="el-GR"/>
          </w:rPr>
          <w:id w:val="-1372535167"/>
          <w:placeholder>
            <w:docPart w:val="0A372B4612BD410E963326FD4961915D"/>
          </w:placeholder>
        </w:sdtPr>
        <w:sdtEndPr/>
        <w:sdtContent>
          <w:sdt>
            <w:sdtPr>
              <w:rPr>
                <w:rFonts w:ascii="Trebuchet MS" w:eastAsia="Times New Roman" w:hAnsi="Trebuchet MS" w:cstheme="minorHAnsi"/>
                <w:b/>
                <w:bCs/>
                <w:color w:val="44546A" w:themeColor="text2"/>
                <w:szCs w:val="24"/>
                <w:lang w:val="el-GR"/>
              </w:rPr>
              <w:id w:val="-1414844285"/>
              <w:placeholder>
                <w:docPart w:val="9E969B8F4A0E4B97B5630D4240235ED3"/>
              </w:placeholder>
            </w:sdtPr>
            <w:sdtEndPr/>
            <w:sdtContent>
              <w:r w:rsidR="0012221B" w:rsidRPr="00362ABE">
                <w:rPr>
                  <w:rFonts w:ascii="Trebuchet MS" w:eastAsia="Times New Roman" w:hAnsi="Trebuchet MS" w:cstheme="minorHAnsi"/>
                  <w:b/>
                  <w:bCs/>
                  <w:color w:val="44546A" w:themeColor="text2"/>
                  <w:szCs w:val="24"/>
                  <w:lang w:val="el-GR"/>
                </w:rPr>
                <w:t>210-4</w:t>
              </w:r>
              <w:r w:rsidR="00362ABE" w:rsidRPr="00362ABE">
                <w:rPr>
                  <w:rFonts w:ascii="Trebuchet MS" w:eastAsia="Times New Roman" w:hAnsi="Trebuchet MS" w:cstheme="minorHAnsi"/>
                  <w:b/>
                  <w:bCs/>
                  <w:color w:val="44546A" w:themeColor="text2"/>
                  <w:szCs w:val="24"/>
                  <w:lang w:val="el-GR"/>
                </w:rPr>
                <w:t>112486</w:t>
              </w:r>
            </w:sdtContent>
          </w:sdt>
          <w:r w:rsidR="0012221B" w:rsidRPr="00362ABE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  <w:t xml:space="preserve"> </w:t>
          </w:r>
        </w:sdtContent>
      </w:sdt>
    </w:p>
    <w:p w14:paraId="04813D05" w14:textId="77777777" w:rsidR="005E35DB" w:rsidRPr="00362ABE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6D0E91A6" w14:textId="13CE698A" w:rsidR="005E35DB" w:rsidRPr="00362ABE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Τίτλος</w:t>
      </w:r>
      <w:r w:rsidR="00285A0B" w:rsidRPr="00362AB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/</w:t>
      </w:r>
      <w:r w:rsidR="00285A0B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θέση</w:t>
      </w:r>
      <w:r w:rsidR="00285A0B" w:rsidRPr="00362AB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 </w:t>
      </w:r>
      <w:r w:rsidR="00285A0B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εργασία</w:t>
      </w:r>
      <w:r w:rsidR="00285A0B" w:rsidRPr="00362AB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 </w:t>
      </w:r>
      <w:r w:rsidR="00285A0B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και</w:t>
      </w:r>
      <w:r w:rsidR="00285A0B" w:rsidRPr="00362AB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 </w:t>
      </w:r>
      <w:r w:rsidR="00285A0B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>φορέα</w:t>
      </w:r>
      <w:r w:rsidRPr="00362ABE"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: </w:t>
      </w:r>
      <w:sdt>
        <w:sdtPr>
          <w:rPr>
            <w:rFonts w:ascii="Segoe UI Semilight" w:hAnsi="Segoe UI Semilight" w:cs="Segoe UI Semilight"/>
            <w:color w:val="404040"/>
            <w:lang w:val="el-GR"/>
          </w:rPr>
          <w:id w:val="1295800431"/>
          <w:placeholder>
            <w:docPart w:val="0A372B4612BD410E963326FD4961915D"/>
          </w:placeholder>
          <w:text/>
        </w:sdtPr>
        <w:sdtEndPr/>
        <w:sdtContent>
          <w:r w:rsidR="00362ABE" w:rsidRPr="00362ABE">
            <w:rPr>
              <w:rFonts w:ascii="Segoe UI Semilight" w:hAnsi="Segoe UI Semilight" w:cs="Segoe UI Semilight"/>
              <w:color w:val="404040"/>
              <w:lang w:val="el-GR"/>
            </w:rPr>
            <w:t xml:space="preserve">Τεχνικός Σύμβουλος 3D Printing/3D </w:t>
          </w:r>
          <w:proofErr w:type="spellStart"/>
          <w:r w:rsidR="00362ABE" w:rsidRPr="00362ABE">
            <w:rPr>
              <w:rFonts w:ascii="Segoe UI Semilight" w:hAnsi="Segoe UI Semilight" w:cs="Segoe UI Semilight"/>
              <w:color w:val="404040"/>
              <w:lang w:val="el-GR"/>
            </w:rPr>
            <w:t>Design</w:t>
          </w:r>
          <w:proofErr w:type="spellEnd"/>
          <w:r w:rsidR="0012221B" w:rsidRPr="00362ABE">
            <w:rPr>
              <w:rFonts w:ascii="Segoe UI Semilight" w:hAnsi="Segoe UI Semilight" w:cs="Segoe UI Semilight"/>
              <w:color w:val="404040"/>
              <w:lang w:val="el-GR"/>
            </w:rPr>
            <w:t xml:space="preserve">, </w:t>
          </w:r>
          <w:proofErr w:type="spellStart"/>
          <w:r w:rsidR="00362ABE" w:rsidRPr="00362ABE">
            <w:rPr>
              <w:rFonts w:ascii="Segoe UI Semilight" w:hAnsi="Segoe UI Semilight" w:cs="Segoe UI Semilight"/>
              <w:color w:val="404040"/>
              <w:lang w:val="el-GR"/>
            </w:rPr>
            <w:t>BlueLab</w:t>
          </w:r>
          <w:proofErr w:type="spellEnd"/>
          <w:r w:rsidR="00362ABE" w:rsidRPr="00362ABE">
            <w:rPr>
              <w:rFonts w:ascii="Segoe UI Semilight" w:hAnsi="Segoe UI Semilight" w:cs="Segoe UI Semilight"/>
              <w:color w:val="404040"/>
              <w:lang w:val="el-GR"/>
            </w:rPr>
            <w:t xml:space="preserve"> </w:t>
          </w:r>
          <w:r w:rsidR="00362ABE">
            <w:rPr>
              <w:rFonts w:ascii="Segoe UI Semilight" w:hAnsi="Segoe UI Semilight" w:cs="Segoe UI Semilight"/>
              <w:color w:val="404040"/>
            </w:rPr>
            <w:t>Piraeus</w:t>
          </w:r>
        </w:sdtContent>
      </w:sdt>
    </w:p>
    <w:p w14:paraId="62F68D48" w14:textId="77777777" w:rsidR="005E35DB" w:rsidRPr="00362ABE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2796E64A" w14:textId="718EC394"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Ειδίκευση: </w:t>
      </w:r>
      <w:sdt>
        <w:sdtPr>
          <w:rPr>
            <w:rFonts w:ascii="Trebuchet MS" w:eastAsia="Times New Roman" w:hAnsi="Trebuchet MS" w:cstheme="minorHAnsi"/>
            <w:b/>
            <w:bCs/>
            <w:color w:val="44546A" w:themeColor="text2"/>
            <w:szCs w:val="24"/>
            <w:lang w:val="el-GR"/>
          </w:rPr>
          <w:id w:val="-397216446"/>
          <w:placeholder>
            <w:docPart w:val="0A372B4612BD410E963326FD4961915D"/>
          </w:placeholder>
        </w:sdtPr>
        <w:sdtEndPr/>
        <w:sdtContent>
          <w:r w:rsidR="00362ABE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  <w:t>Χημικός Μηχανικός</w:t>
          </w:r>
          <w:r w:rsidR="0012221B"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  <w:t xml:space="preserve"> </w:t>
          </w:r>
        </w:sdtContent>
      </w:sdt>
    </w:p>
    <w:p w14:paraId="630D6445" w14:textId="77777777"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13CC9E89" w14:textId="77777777"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t xml:space="preserve">Συνοπτική Παρουσίαση έργου: </w:t>
      </w:r>
    </w:p>
    <w:p w14:paraId="62B1A5A3" w14:textId="58094DFE" w:rsidR="005E35DB" w:rsidRPr="008A5BB1" w:rsidRDefault="00362ABE" w:rsidP="008A5BB1">
      <w:pPr>
        <w:spacing w:beforeAutospacing="1" w:afterAutospacing="1" w:line="240" w:lineRule="auto"/>
        <w:jc w:val="both"/>
        <w:rPr>
          <w:rFonts w:eastAsia="Times New Roman" w:cstheme="minorHAnsi"/>
          <w:szCs w:val="24"/>
          <w:lang w:val="el-GR"/>
        </w:rPr>
      </w:pPr>
      <w:r w:rsidRPr="008A5BB1">
        <w:rPr>
          <w:rFonts w:eastAsia="Times New Roman" w:cstheme="minorHAnsi"/>
          <w:szCs w:val="24"/>
          <w:lang w:val="el-GR"/>
        </w:rPr>
        <w:t xml:space="preserve">Ο κ. </w:t>
      </w:r>
      <w:proofErr w:type="spellStart"/>
      <w:r w:rsidRPr="008A5BB1">
        <w:rPr>
          <w:rFonts w:eastAsia="Times New Roman" w:cstheme="minorHAnsi"/>
          <w:szCs w:val="24"/>
          <w:lang w:val="el-GR"/>
        </w:rPr>
        <w:t>Κάνταρος</w:t>
      </w:r>
      <w:proofErr w:type="spellEnd"/>
      <w:r w:rsidRPr="008A5BB1">
        <w:rPr>
          <w:rFonts w:eastAsia="Times New Roman" w:cstheme="minorHAnsi"/>
          <w:szCs w:val="24"/>
          <w:lang w:val="el-GR"/>
        </w:rPr>
        <w:t xml:space="preserve">, είναι πτυχιούχος Μηχανικός Επιστήμης Υλικών από το Πανεπιστήμιο Ιωαννίνων, κάτοχος </w:t>
      </w:r>
      <w:r w:rsidRPr="008A5BB1">
        <w:rPr>
          <w:rFonts w:cstheme="minorHAnsi"/>
          <w:lang w:val="el-GR"/>
        </w:rPr>
        <w:t>Μεταπτυχιακού τίτλου σπουδών (</w:t>
      </w:r>
      <w:r w:rsidRPr="008A5BB1">
        <w:rPr>
          <w:rFonts w:cstheme="minorHAnsi"/>
        </w:rPr>
        <w:t>Master</w:t>
      </w:r>
      <w:r w:rsidRPr="008A5BB1">
        <w:rPr>
          <w:rFonts w:cstheme="minorHAnsi"/>
          <w:lang w:val="el-GR"/>
        </w:rPr>
        <w:t>)</w:t>
      </w:r>
      <w:r w:rsidRPr="008A5BB1">
        <w:rPr>
          <w:rFonts w:cstheme="minorHAnsi"/>
        </w:rPr>
        <w:t> </w:t>
      </w:r>
      <w:r w:rsidRPr="008A5BB1">
        <w:rPr>
          <w:rFonts w:cstheme="minorHAnsi"/>
          <w:lang w:val="el-GR"/>
        </w:rPr>
        <w:t>σε</w:t>
      </w:r>
      <w:r w:rsidRPr="008A5BB1">
        <w:rPr>
          <w:rFonts w:cstheme="minorHAnsi"/>
          <w:lang w:val="el-GR"/>
        </w:rPr>
        <w:t xml:space="preserve"> Θέματα ενέργειας &amp; περιβάλλοντος από το Εθνικό Μετσόβιο Πολυτεχνείο. Το 2015 έλαβε το Διδακτορικό του δίπλωμα από το Πανεπιστήμιο Πειραιά στις τεχνολογίες του 3</w:t>
      </w:r>
      <w:r w:rsidRPr="008A5BB1">
        <w:rPr>
          <w:rFonts w:cstheme="minorHAnsi"/>
        </w:rPr>
        <w:t>D</w:t>
      </w:r>
      <w:r w:rsidRPr="008A5BB1">
        <w:rPr>
          <w:rFonts w:cstheme="minorHAnsi"/>
          <w:lang w:val="el-GR"/>
        </w:rPr>
        <w:t xml:space="preserve"> </w:t>
      </w:r>
      <w:r w:rsidRPr="008A5BB1">
        <w:rPr>
          <w:rFonts w:cstheme="minorHAnsi"/>
        </w:rPr>
        <w:t>Printing</w:t>
      </w:r>
      <w:r w:rsidRPr="008A5BB1">
        <w:rPr>
          <w:rFonts w:cstheme="minorHAnsi"/>
          <w:lang w:val="el-GR"/>
        </w:rPr>
        <w:t xml:space="preserve"> &amp; 3</w:t>
      </w:r>
      <w:r w:rsidRPr="008A5BB1">
        <w:rPr>
          <w:rFonts w:cstheme="minorHAnsi"/>
        </w:rPr>
        <w:t>D</w:t>
      </w:r>
      <w:r w:rsidRPr="008A5BB1">
        <w:rPr>
          <w:rFonts w:cstheme="minorHAnsi"/>
          <w:lang w:val="el-GR"/>
        </w:rPr>
        <w:t xml:space="preserve"> </w:t>
      </w:r>
      <w:r w:rsidRPr="008A5BB1">
        <w:rPr>
          <w:rFonts w:cstheme="minorHAnsi"/>
        </w:rPr>
        <w:t>Design</w:t>
      </w:r>
      <w:r w:rsidRPr="008A5BB1">
        <w:rPr>
          <w:rFonts w:cstheme="minorHAnsi"/>
          <w:lang w:val="el-GR"/>
        </w:rPr>
        <w:t xml:space="preserve"> και το 2022 </w:t>
      </w:r>
      <w:r w:rsidR="008A5BB1" w:rsidRPr="008A5BB1">
        <w:rPr>
          <w:rFonts w:cstheme="minorHAnsi"/>
          <w:lang w:val="el-GR"/>
        </w:rPr>
        <w:t>απέκτησε Μεταδιδακτορικό Τίτλο σπουδών από το Πανεπιστήμιο Δυτικής Αττικής πάνω στην σχεδίαση και κατασκευή προϊόντων μέσω της τεχνολογίας του 3</w:t>
      </w:r>
      <w:r w:rsidR="008A5BB1" w:rsidRPr="008A5BB1">
        <w:rPr>
          <w:rFonts w:cstheme="minorHAnsi"/>
        </w:rPr>
        <w:t>D</w:t>
      </w:r>
      <w:r w:rsidR="008A5BB1" w:rsidRPr="008A5BB1">
        <w:rPr>
          <w:rFonts w:cstheme="minorHAnsi"/>
          <w:lang w:val="el-GR"/>
        </w:rPr>
        <w:t xml:space="preserve"> </w:t>
      </w:r>
      <w:r w:rsidR="008A5BB1" w:rsidRPr="008A5BB1">
        <w:rPr>
          <w:rFonts w:cstheme="minorHAnsi"/>
        </w:rPr>
        <w:t>Printing</w:t>
      </w:r>
      <w:r w:rsidR="008A5BB1" w:rsidRPr="008A5BB1">
        <w:rPr>
          <w:rFonts w:cstheme="minorHAnsi"/>
          <w:lang w:val="el-GR"/>
        </w:rPr>
        <w:t xml:space="preserve">. Από το 2019 διατελεί Τεχνικός Σύμβουλος στο </w:t>
      </w:r>
      <w:proofErr w:type="spellStart"/>
      <w:r w:rsidR="008A5BB1" w:rsidRPr="008A5BB1">
        <w:rPr>
          <w:rFonts w:cstheme="minorHAnsi"/>
        </w:rPr>
        <w:t>BlueLab</w:t>
      </w:r>
      <w:proofErr w:type="spellEnd"/>
      <w:r w:rsidR="008A5BB1" w:rsidRPr="008A5BB1">
        <w:rPr>
          <w:rFonts w:cstheme="minorHAnsi"/>
          <w:lang w:val="el-GR"/>
        </w:rPr>
        <w:t xml:space="preserve"> </w:t>
      </w:r>
      <w:r w:rsidR="008A5BB1" w:rsidRPr="008A5BB1">
        <w:rPr>
          <w:rFonts w:cstheme="minorHAnsi"/>
        </w:rPr>
        <w:t>Piraeus</w:t>
      </w:r>
      <w:r w:rsidR="008A5BB1" w:rsidRPr="008A5BB1">
        <w:rPr>
          <w:rFonts w:cstheme="minorHAnsi"/>
          <w:lang w:val="el-GR"/>
        </w:rPr>
        <w:t xml:space="preserve"> σε θέματα </w:t>
      </w:r>
      <w:r w:rsidR="008A5BB1" w:rsidRPr="008A5BB1">
        <w:rPr>
          <w:rFonts w:cstheme="minorHAnsi"/>
          <w:lang w:val="el-GR"/>
        </w:rPr>
        <w:t>3</w:t>
      </w:r>
      <w:r w:rsidR="008A5BB1" w:rsidRPr="008A5BB1">
        <w:rPr>
          <w:rFonts w:cstheme="minorHAnsi"/>
        </w:rPr>
        <w:t>D</w:t>
      </w:r>
      <w:r w:rsidR="008A5BB1" w:rsidRPr="008A5BB1">
        <w:rPr>
          <w:rFonts w:cstheme="minorHAnsi"/>
          <w:lang w:val="el-GR"/>
        </w:rPr>
        <w:t xml:space="preserve"> </w:t>
      </w:r>
      <w:r w:rsidR="008A5BB1" w:rsidRPr="008A5BB1">
        <w:rPr>
          <w:rFonts w:cstheme="minorHAnsi"/>
        </w:rPr>
        <w:t>Printing</w:t>
      </w:r>
      <w:r w:rsidR="008A5BB1" w:rsidRPr="008A5BB1">
        <w:rPr>
          <w:rFonts w:cstheme="minorHAnsi"/>
          <w:lang w:val="el-GR"/>
        </w:rPr>
        <w:t xml:space="preserve"> &amp; 3</w:t>
      </w:r>
      <w:r w:rsidR="008A5BB1" w:rsidRPr="008A5BB1">
        <w:rPr>
          <w:rFonts w:cstheme="minorHAnsi"/>
        </w:rPr>
        <w:t>D</w:t>
      </w:r>
      <w:r w:rsidR="008A5BB1" w:rsidRPr="008A5BB1">
        <w:rPr>
          <w:rFonts w:cstheme="minorHAnsi"/>
          <w:lang w:val="el-GR"/>
        </w:rPr>
        <w:t xml:space="preserve"> </w:t>
      </w:r>
      <w:r w:rsidR="008A5BB1" w:rsidRPr="008A5BB1">
        <w:rPr>
          <w:rFonts w:cstheme="minorHAnsi"/>
        </w:rPr>
        <w:t>Design</w:t>
      </w:r>
      <w:r w:rsidR="008A5BB1" w:rsidRPr="008A5BB1">
        <w:rPr>
          <w:rFonts w:cstheme="minorHAnsi"/>
          <w:lang w:val="el-GR"/>
        </w:rPr>
        <w:t xml:space="preserve">. </w:t>
      </w:r>
    </w:p>
    <w:p w14:paraId="542C397A" w14:textId="77777777"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3FA5E04D" w14:textId="77777777"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599AC1CA" w14:textId="77777777"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210937BA" w14:textId="77777777" w:rsidR="005E35DB" w:rsidRDefault="005E35DB" w:rsidP="0012221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79ABB023" w14:textId="62019694"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71FAA359" w14:textId="77777777" w:rsidR="008A5BB1" w:rsidRDefault="008A5BB1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4A911930" w14:textId="77777777"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  <w:r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  <w:lastRenderedPageBreak/>
        <w:t>Φωτογραφία:</w:t>
      </w:r>
    </w:p>
    <w:sdt>
      <w:sdtPr>
        <w:id w:val="-1085990988"/>
        <w:picture/>
      </w:sdtPr>
      <w:sdtContent>
        <w:p w14:paraId="3B80249F" w14:textId="12CA250B" w:rsidR="005E35DB" w:rsidRDefault="008A5BB1" w:rsidP="005E35DB">
          <w:pPr>
            <w:spacing w:beforeAutospacing="1" w:afterAutospacing="1" w:line="240" w:lineRule="auto"/>
            <w:rPr>
              <w:rFonts w:ascii="Trebuchet MS" w:eastAsia="Times New Roman" w:hAnsi="Trebuchet MS" w:cstheme="minorHAnsi"/>
              <w:b/>
              <w:bCs/>
              <w:color w:val="44546A" w:themeColor="text2"/>
              <w:szCs w:val="24"/>
              <w:lang w:val="el-GR"/>
            </w:rPr>
          </w:pPr>
          <w:r w:rsidRPr="008A5BB1">
            <w:drawing>
              <wp:inline distT="0" distB="0" distL="0" distR="0" wp14:anchorId="6FFBD329" wp14:editId="627D2AB2">
                <wp:extent cx="1743075" cy="1743075"/>
                <wp:effectExtent l="0" t="0" r="9525" b="952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174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E09CDF7" w14:textId="77777777" w:rsidR="005E35DB" w:rsidRDefault="005E35DB" w:rsidP="005E35DB">
      <w:pPr>
        <w:spacing w:beforeAutospacing="1" w:afterAutospacing="1" w:line="240" w:lineRule="auto"/>
        <w:rPr>
          <w:rFonts w:ascii="Trebuchet MS" w:eastAsia="Times New Roman" w:hAnsi="Trebuchet MS" w:cstheme="minorHAnsi"/>
          <w:b/>
          <w:bCs/>
          <w:color w:val="44546A" w:themeColor="text2"/>
          <w:szCs w:val="24"/>
          <w:lang w:val="el-GR"/>
        </w:rPr>
      </w:pPr>
    </w:p>
    <w:p w14:paraId="192F4D48" w14:textId="77777777" w:rsidR="00285A0B" w:rsidRPr="00285A0B" w:rsidRDefault="00285A0B" w:rsidP="00285A0B">
      <w:pPr>
        <w:rPr>
          <w:b/>
          <w:i/>
          <w:color w:val="44546A" w:themeColor="text2"/>
          <w:lang w:val="el-GR"/>
        </w:rPr>
      </w:pPr>
      <w:proofErr w:type="spellStart"/>
      <w:r w:rsidRPr="00285A0B">
        <w:rPr>
          <w:b/>
          <w:i/>
          <w:color w:val="44546A" w:themeColor="text2"/>
        </w:rPr>
        <w:t>Linkedin</w:t>
      </w:r>
      <w:proofErr w:type="spellEnd"/>
      <w:r w:rsidRPr="0012221B">
        <w:rPr>
          <w:b/>
          <w:i/>
          <w:color w:val="44546A" w:themeColor="text2"/>
          <w:lang w:val="el-GR"/>
        </w:rPr>
        <w:t xml:space="preserve"> </w:t>
      </w:r>
      <w:r w:rsidRPr="00285A0B">
        <w:rPr>
          <w:b/>
          <w:i/>
          <w:color w:val="44546A" w:themeColor="text2"/>
        </w:rPr>
        <w:t>Profile</w:t>
      </w:r>
      <w:r w:rsidRPr="0012221B">
        <w:rPr>
          <w:b/>
          <w:i/>
          <w:color w:val="44546A" w:themeColor="text2"/>
          <w:lang w:val="el-GR"/>
        </w:rPr>
        <w:t xml:space="preserve"> </w:t>
      </w:r>
      <w:proofErr w:type="spellStart"/>
      <w:r w:rsidRPr="00285A0B">
        <w:rPr>
          <w:b/>
          <w:i/>
          <w:color w:val="44546A" w:themeColor="text2"/>
        </w:rPr>
        <w:t>url</w:t>
      </w:r>
      <w:proofErr w:type="spellEnd"/>
      <w:r w:rsidRPr="00285A0B">
        <w:rPr>
          <w:b/>
          <w:i/>
          <w:color w:val="44546A" w:themeColor="text2"/>
          <w:lang w:val="el-GR"/>
        </w:rPr>
        <w:t xml:space="preserve">:   </w:t>
      </w:r>
    </w:p>
    <w:p w14:paraId="46B480BF" w14:textId="77777777" w:rsidR="00285A0B" w:rsidRPr="0012221B" w:rsidRDefault="00285A0B" w:rsidP="00285A0B">
      <w:pPr>
        <w:rPr>
          <w:b/>
          <w:i/>
          <w:lang w:val="el-GR"/>
        </w:rPr>
      </w:pPr>
    </w:p>
    <w:p w14:paraId="15BC0511" w14:textId="77777777" w:rsidR="005E35DB" w:rsidRPr="0012221B" w:rsidRDefault="005E35DB" w:rsidP="005E35DB">
      <w:pPr>
        <w:spacing w:beforeAutospacing="1" w:afterAutospacing="1" w:line="240" w:lineRule="auto"/>
        <w:rPr>
          <w:lang w:val="el-GR"/>
        </w:rPr>
      </w:pPr>
    </w:p>
    <w:p w14:paraId="691B234E" w14:textId="77777777" w:rsidR="005E35DB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Cs w:val="24"/>
          <w:lang w:val="el-GR"/>
        </w:rPr>
      </w:pPr>
    </w:p>
    <w:p w14:paraId="51266823" w14:textId="77777777" w:rsidR="005E35DB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Cs w:val="24"/>
          <w:lang w:val="el-GR"/>
        </w:rPr>
      </w:pPr>
    </w:p>
    <w:p w14:paraId="4975E9C5" w14:textId="77777777" w:rsidR="005E35DB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Cs w:val="24"/>
          <w:lang w:val="el-GR"/>
        </w:rPr>
      </w:pPr>
    </w:p>
    <w:p w14:paraId="4B96095A" w14:textId="77777777" w:rsidR="005E35DB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Cs w:val="24"/>
          <w:lang w:val="el-GR"/>
        </w:rPr>
      </w:pPr>
    </w:p>
    <w:p w14:paraId="55F192EB" w14:textId="77777777" w:rsidR="005E35DB" w:rsidRPr="004A5FC6" w:rsidRDefault="005E35DB" w:rsidP="005E35DB">
      <w:pPr>
        <w:spacing w:before="120" w:after="120"/>
        <w:jc w:val="right"/>
        <w:rPr>
          <w:rFonts w:ascii="Trebuchet MS" w:hAnsi="Trebuchet MS"/>
          <w:color w:val="000000" w:themeColor="text1"/>
          <w:sz w:val="24"/>
          <w:szCs w:val="24"/>
          <w:lang w:val="el-GR"/>
        </w:rPr>
      </w:pPr>
      <w:r w:rsidRPr="004A5FC6">
        <w:rPr>
          <w:rFonts w:ascii="Trebuchet MS" w:hAnsi="Trebuchet MS"/>
          <w:color w:val="000000" w:themeColor="text1"/>
          <w:sz w:val="24"/>
          <w:szCs w:val="24"/>
          <w:lang w:val="el-GR"/>
        </w:rPr>
        <w:t>Ευχαριστούμε για τη συμμετοχή σας!!!</w:t>
      </w:r>
    </w:p>
    <w:p w14:paraId="2F9E1751" w14:textId="77777777" w:rsidR="005E35DB" w:rsidRPr="004A5FC6" w:rsidRDefault="005E35DB" w:rsidP="005E35DB">
      <w:pPr>
        <w:spacing w:before="120" w:after="120"/>
        <w:jc w:val="both"/>
        <w:rPr>
          <w:rFonts w:ascii="Trebuchet MS" w:hAnsi="Trebuchet MS"/>
          <w:color w:val="000000" w:themeColor="text1"/>
          <w:sz w:val="24"/>
          <w:szCs w:val="24"/>
          <w:lang w:val="el-GR"/>
        </w:rPr>
      </w:pPr>
      <w:r w:rsidRPr="004A5FC6">
        <w:rPr>
          <w:rFonts w:ascii="Trebuchet MS" w:hAnsi="Trebuchet MS"/>
          <w:color w:val="000000" w:themeColor="text1"/>
          <w:sz w:val="24"/>
          <w:szCs w:val="24"/>
          <w:lang w:val="el-GR"/>
        </w:rPr>
        <w:t xml:space="preserve">Για περισσότερες πληροφορίες μπορείτε να επικοινωνήσετε μαζί μας στο: </w:t>
      </w:r>
      <w:r w:rsidRPr="004A5FC6">
        <w:rPr>
          <w:rFonts w:ascii="Trebuchet MS" w:hAnsi="Trebuchet MS"/>
          <w:b/>
          <w:bCs/>
          <w:color w:val="000000" w:themeColor="text1"/>
          <w:sz w:val="24"/>
          <w:szCs w:val="24"/>
          <w:lang w:val="el-GR"/>
        </w:rPr>
        <w:t>6970149858</w:t>
      </w:r>
      <w:r w:rsidRPr="004A5FC6">
        <w:rPr>
          <w:rFonts w:ascii="Trebuchet MS" w:hAnsi="Trebuchet MS"/>
          <w:color w:val="000000" w:themeColor="text1"/>
          <w:sz w:val="24"/>
          <w:szCs w:val="24"/>
          <w:lang w:val="el-GR"/>
        </w:rPr>
        <w:t xml:space="preserve"> και στο </w:t>
      </w:r>
      <w:r w:rsidRPr="004A5FC6">
        <w:rPr>
          <w:rFonts w:ascii="Trebuchet MS" w:hAnsi="Trebuchet MS"/>
          <w:b/>
          <w:bCs/>
          <w:color w:val="000000" w:themeColor="text1"/>
          <w:sz w:val="24"/>
          <w:szCs w:val="24"/>
          <w:lang w:val="el-GR"/>
        </w:rPr>
        <w:t>bluegrowthpir@gmail.com</w:t>
      </w:r>
      <w:r w:rsidRPr="004A5FC6">
        <w:rPr>
          <w:rFonts w:ascii="Trebuchet MS" w:hAnsi="Trebuchet MS"/>
          <w:color w:val="000000" w:themeColor="text1"/>
          <w:sz w:val="24"/>
          <w:szCs w:val="24"/>
          <w:lang w:val="el-GR"/>
        </w:rPr>
        <w:t>.</w:t>
      </w:r>
    </w:p>
    <w:p w14:paraId="5EF13F03" w14:textId="77777777" w:rsidR="005E35DB" w:rsidRPr="00095B29" w:rsidRDefault="005E35DB" w:rsidP="005E35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 w:themeColor="text1"/>
          <w:lang w:val="el-GR"/>
        </w:rPr>
      </w:pPr>
    </w:p>
    <w:p w14:paraId="680B45F5" w14:textId="77777777" w:rsidR="005E35DB" w:rsidRPr="004A5FC6" w:rsidRDefault="005E35DB" w:rsidP="005E35DB">
      <w:pPr>
        <w:rPr>
          <w:lang w:val="el-GR"/>
        </w:rPr>
      </w:pPr>
    </w:p>
    <w:p w14:paraId="1387A91D" w14:textId="77777777" w:rsidR="008C1DD9" w:rsidRPr="005E35DB" w:rsidRDefault="008C1DD9">
      <w:pPr>
        <w:rPr>
          <w:lang w:val="el-GR"/>
        </w:rPr>
      </w:pPr>
    </w:p>
    <w:sectPr w:rsidR="008C1DD9" w:rsidRPr="005E35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B685" w14:textId="77777777" w:rsidR="001F0E30" w:rsidRDefault="001F0E30">
      <w:pPr>
        <w:spacing w:after="0" w:line="240" w:lineRule="auto"/>
      </w:pPr>
      <w:r>
        <w:separator/>
      </w:r>
    </w:p>
  </w:endnote>
  <w:endnote w:type="continuationSeparator" w:id="0">
    <w:p w14:paraId="5B201B2F" w14:textId="77777777" w:rsidR="001F0E30" w:rsidRDefault="001F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D6B8" w14:textId="77777777" w:rsidR="004A5FC6" w:rsidRPr="0027627B" w:rsidRDefault="00285A0B" w:rsidP="004A5FC6">
    <w:pPr>
      <w:pStyle w:val="a4"/>
      <w:tabs>
        <w:tab w:val="clear" w:pos="8640"/>
        <w:tab w:val="right" w:pos="7512"/>
      </w:tabs>
      <w:ind w:hanging="426"/>
      <w:jc w:val="center"/>
      <w:rPr>
        <w:caps/>
        <w:noProof/>
        <w:color w:val="5B9BD5"/>
      </w:rPr>
    </w:pPr>
    <w:r w:rsidRPr="0055547F">
      <w:rPr>
        <w:noProof/>
      </w:rPr>
      <w:drawing>
        <wp:inline distT="0" distB="0" distL="0" distR="0" wp14:anchorId="40E7B6FB" wp14:editId="14638A29">
          <wp:extent cx="5069407" cy="504190"/>
          <wp:effectExtent l="0" t="0" r="0" b="0"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906" cy="51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2001F" w14:textId="77777777" w:rsidR="004A5FC6" w:rsidRDefault="001F0E30">
    <w:pPr>
      <w:pStyle w:val="a4"/>
    </w:pPr>
  </w:p>
  <w:p w14:paraId="146B96B5" w14:textId="77777777" w:rsidR="004A5FC6" w:rsidRDefault="001F0E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68C9" w14:textId="77777777" w:rsidR="001F0E30" w:rsidRDefault="001F0E30">
      <w:pPr>
        <w:spacing w:after="0" w:line="240" w:lineRule="auto"/>
      </w:pPr>
      <w:r>
        <w:separator/>
      </w:r>
    </w:p>
  </w:footnote>
  <w:footnote w:type="continuationSeparator" w:id="0">
    <w:p w14:paraId="69306A63" w14:textId="77777777" w:rsidR="001F0E30" w:rsidRDefault="001F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DB"/>
    <w:rsid w:val="0012221B"/>
    <w:rsid w:val="001F0E30"/>
    <w:rsid w:val="00285A0B"/>
    <w:rsid w:val="00362ABE"/>
    <w:rsid w:val="005E332C"/>
    <w:rsid w:val="005E35DB"/>
    <w:rsid w:val="008A5BB1"/>
    <w:rsid w:val="008C1DD9"/>
    <w:rsid w:val="00A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0271"/>
  <w15:chartTrackingRefBased/>
  <w15:docId w15:val="{54698BEC-1E77-4B1F-A65A-1242FE76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5DB"/>
    <w:rPr>
      <w:color w:val="808080"/>
    </w:rPr>
  </w:style>
  <w:style w:type="paragraph" w:styleId="a4">
    <w:name w:val="footer"/>
    <w:basedOn w:val="a"/>
    <w:link w:val="Char"/>
    <w:uiPriority w:val="99"/>
    <w:unhideWhenUsed/>
    <w:rsid w:val="005E35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5E35DB"/>
  </w:style>
  <w:style w:type="character" w:styleId="-">
    <w:name w:val="Hyperlink"/>
    <w:basedOn w:val="a0"/>
    <w:uiPriority w:val="99"/>
    <w:semiHidden/>
    <w:unhideWhenUsed/>
    <w:rsid w:val="001222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372B4612BD410E963326FD496191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4588A-9B4F-4F3C-9CE9-513E6D3D7F5E}"/>
      </w:docPartPr>
      <w:docPartBody>
        <w:p w:rsidR="00E669A0" w:rsidRDefault="00B21D23" w:rsidP="00B21D23">
          <w:pPr>
            <w:pStyle w:val="0A372B4612BD410E963326FD4961915D"/>
          </w:pPr>
          <w:r w:rsidRPr="00CA0013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E969B8F4A0E4B97B5630D4240235E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F892CA-D097-45E4-8ED8-963C79810CD6}"/>
      </w:docPartPr>
      <w:docPartBody>
        <w:p w:rsidR="00424CFE" w:rsidRDefault="00E669A0" w:rsidP="00E669A0">
          <w:pPr>
            <w:pStyle w:val="9E969B8F4A0E4B97B5630D4240235ED3"/>
          </w:pPr>
          <w:r w:rsidRPr="00CA0013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23"/>
    <w:rsid w:val="00424CFE"/>
    <w:rsid w:val="00A23050"/>
    <w:rsid w:val="00B21D23"/>
    <w:rsid w:val="00BE4F2A"/>
    <w:rsid w:val="00E669A0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9A0"/>
    <w:rPr>
      <w:color w:val="808080"/>
    </w:rPr>
  </w:style>
  <w:style w:type="paragraph" w:customStyle="1" w:styleId="0A372B4612BD410E963326FD4961915D">
    <w:name w:val="0A372B4612BD410E963326FD4961915D"/>
    <w:rsid w:val="00B21D23"/>
  </w:style>
  <w:style w:type="paragraph" w:customStyle="1" w:styleId="9E969B8F4A0E4B97B5630D4240235ED3">
    <w:name w:val="9E969B8F4A0E4B97B5630D4240235ED3"/>
    <w:rsid w:val="00E66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Antreas Kantaros</cp:lastModifiedBy>
  <cp:revision>2</cp:revision>
  <dcterms:created xsi:type="dcterms:W3CDTF">2022-05-27T07:32:00Z</dcterms:created>
  <dcterms:modified xsi:type="dcterms:W3CDTF">2022-05-27T07:32:00Z</dcterms:modified>
</cp:coreProperties>
</file>